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1E" w:rsidRPr="003625EA" w:rsidRDefault="00247A1E" w:rsidP="00247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5EA">
        <w:rPr>
          <w:rFonts w:ascii="Times New Roman" w:hAnsi="Times New Roman" w:cs="Times New Roman"/>
          <w:b/>
          <w:sz w:val="24"/>
          <w:szCs w:val="24"/>
        </w:rPr>
        <w:t>Mónosbél Község Önkormányzat Képviselő –testületének</w:t>
      </w:r>
    </w:p>
    <w:p w:rsidR="00247A1E" w:rsidRPr="003625EA" w:rsidRDefault="00F840EA" w:rsidP="00247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EA">
        <w:rPr>
          <w:rFonts w:ascii="Times New Roman" w:hAnsi="Times New Roman" w:cs="Times New Roman"/>
          <w:b/>
          <w:sz w:val="24"/>
          <w:szCs w:val="24"/>
        </w:rPr>
        <w:t>3/2018. (III.12</w:t>
      </w:r>
      <w:r w:rsidR="00247A1E" w:rsidRPr="003625EA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98679F">
        <w:rPr>
          <w:rFonts w:ascii="Times New Roman" w:hAnsi="Times New Roman" w:cs="Times New Roman"/>
          <w:b/>
          <w:sz w:val="24"/>
          <w:szCs w:val="24"/>
        </w:rPr>
        <w:t xml:space="preserve">önkormányzati </w:t>
      </w:r>
      <w:r w:rsidR="00247A1E" w:rsidRPr="003625EA">
        <w:rPr>
          <w:rFonts w:ascii="Times New Roman" w:hAnsi="Times New Roman" w:cs="Times New Roman"/>
          <w:b/>
          <w:sz w:val="24"/>
          <w:szCs w:val="24"/>
        </w:rPr>
        <w:t>rendelete</w:t>
      </w:r>
    </w:p>
    <w:p w:rsidR="00247A1E" w:rsidRPr="003625EA" w:rsidRDefault="00247A1E" w:rsidP="00247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25EA">
        <w:rPr>
          <w:rFonts w:ascii="Times New Roman" w:hAnsi="Times New Roman" w:cs="Times New Roman"/>
          <w:b/>
          <w:sz w:val="24"/>
          <w:szCs w:val="24"/>
        </w:rPr>
        <w:t>helyi</w:t>
      </w:r>
      <w:proofErr w:type="gramEnd"/>
      <w:r w:rsidRPr="003625EA">
        <w:rPr>
          <w:rFonts w:ascii="Times New Roman" w:hAnsi="Times New Roman" w:cs="Times New Roman"/>
          <w:b/>
          <w:sz w:val="24"/>
          <w:szCs w:val="24"/>
        </w:rPr>
        <w:t xml:space="preserve"> jelentőségű védett természeti területté nyilvánításról</w:t>
      </w:r>
    </w:p>
    <w:p w:rsidR="00247A1E" w:rsidRDefault="00247A1E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E" w:rsidRPr="00F371D6" w:rsidRDefault="00247A1E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E" w:rsidRDefault="00247A1E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D6">
        <w:rPr>
          <w:rFonts w:ascii="Times New Roman" w:hAnsi="Times New Roman" w:cs="Times New Roman"/>
          <w:sz w:val="24"/>
          <w:szCs w:val="24"/>
        </w:rPr>
        <w:t xml:space="preserve">Mónosbél Község Önkormányzat Képviselő- testülete az Alaptörvény 32. cikk (1) bekezdésének a) pontjában, valamint a természet védelméről szóló 1996. </w:t>
      </w:r>
      <w:proofErr w:type="gramStart"/>
      <w:r w:rsidRPr="00F371D6">
        <w:rPr>
          <w:rFonts w:ascii="Times New Roman" w:hAnsi="Times New Roman" w:cs="Times New Roman"/>
          <w:sz w:val="24"/>
          <w:szCs w:val="24"/>
        </w:rPr>
        <w:t>évi  LIII.</w:t>
      </w:r>
      <w:proofErr w:type="gramEnd"/>
      <w:r w:rsidRPr="00F371D6">
        <w:rPr>
          <w:rFonts w:ascii="Times New Roman" w:hAnsi="Times New Roman" w:cs="Times New Roman"/>
          <w:sz w:val="24"/>
          <w:szCs w:val="24"/>
        </w:rPr>
        <w:t xml:space="preserve"> törvény 24. § (1) bekezdésének b) pontjában kapott felhatalmazás alapján a következő </w:t>
      </w:r>
      <w:proofErr w:type="gramStart"/>
      <w:r w:rsidRPr="00F371D6">
        <w:rPr>
          <w:rFonts w:ascii="Times New Roman" w:hAnsi="Times New Roman" w:cs="Times New Roman"/>
          <w:sz w:val="24"/>
          <w:szCs w:val="24"/>
        </w:rPr>
        <w:t>rendeletet  alkotja</w:t>
      </w:r>
      <w:proofErr w:type="gramEnd"/>
      <w:r w:rsidRPr="00F371D6">
        <w:rPr>
          <w:rFonts w:ascii="Times New Roman" w:hAnsi="Times New Roman" w:cs="Times New Roman"/>
          <w:sz w:val="24"/>
          <w:szCs w:val="24"/>
        </w:rPr>
        <w:t>:</w:t>
      </w:r>
    </w:p>
    <w:p w:rsidR="00247A1E" w:rsidRDefault="00247A1E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E" w:rsidRDefault="00247A1E" w:rsidP="002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1D6">
        <w:rPr>
          <w:rFonts w:ascii="Times New Roman" w:hAnsi="Times New Roman" w:cs="Times New Roman"/>
          <w:sz w:val="24"/>
          <w:szCs w:val="24"/>
        </w:rPr>
        <w:t>1.§</w:t>
      </w:r>
    </w:p>
    <w:p w:rsidR="00247A1E" w:rsidRDefault="00247A1E" w:rsidP="002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A1E" w:rsidRDefault="00247A1E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F81AE7">
        <w:rPr>
          <w:rFonts w:ascii="Times New Roman" w:hAnsi="Times New Roman" w:cs="Times New Roman"/>
          <w:sz w:val="24"/>
          <w:szCs w:val="24"/>
        </w:rPr>
        <w:t xml:space="preserve">Mónosbél Község Önkormányzat Képviselő- testülete </w:t>
      </w:r>
      <w:r>
        <w:rPr>
          <w:rFonts w:ascii="Times New Roman" w:hAnsi="Times New Roman" w:cs="Times New Roman"/>
          <w:sz w:val="24"/>
          <w:szCs w:val="24"/>
        </w:rPr>
        <w:t xml:space="preserve">védetté nyilvánítja a 3/1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8375 m2 területű, </w:t>
      </w:r>
      <w:proofErr w:type="spellStart"/>
      <w:r>
        <w:rPr>
          <w:rFonts w:ascii="Times New Roman" w:hAnsi="Times New Roman" w:cs="Times New Roman"/>
          <w:sz w:val="24"/>
          <w:szCs w:val="24"/>
        </w:rPr>
        <w:t>mónosbéli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szervita rend egykori gyümölcsöse (almáskert) nevű területet.</w:t>
      </w:r>
      <w:r w:rsidRPr="00F3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A1E" w:rsidRDefault="00247A1E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gyümölcsösben történelmi gyümölcsfajták találhatóak, a kert tájképi értéke kiemelt jelentőségű, ezért indokolt a gyümölcsös védetté nyilvánítása. </w:t>
      </w:r>
    </w:p>
    <w:p w:rsidR="00247A1E" w:rsidRPr="00F371D6" w:rsidRDefault="00247A1E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E" w:rsidRDefault="00247A1E" w:rsidP="002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</w:p>
    <w:p w:rsidR="00247A1E" w:rsidRDefault="00247A1E" w:rsidP="002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A1E" w:rsidRDefault="00247A1E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terület kezelési tervét a rendelet 1. melléklete tartalmazza, mely magában foglalja a természetvédelmi célkitűzéseket, a természetvédelmi stratégiákat, valamint a természetvédelmi kezelési módokat, korlátozásokat, tilalmakat. </w:t>
      </w:r>
    </w:p>
    <w:p w:rsidR="00247A1E" w:rsidRDefault="00247A1E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E" w:rsidRPr="00F371D6" w:rsidRDefault="00247A1E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A1E" w:rsidRDefault="00247A1E" w:rsidP="002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1D6">
        <w:rPr>
          <w:rFonts w:ascii="Times New Roman" w:hAnsi="Times New Roman" w:cs="Times New Roman"/>
          <w:sz w:val="24"/>
          <w:szCs w:val="24"/>
        </w:rPr>
        <w:t>3.§</w:t>
      </w:r>
    </w:p>
    <w:p w:rsidR="00247A1E" w:rsidRDefault="00247A1E" w:rsidP="002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A1E" w:rsidRDefault="00247A1E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D6">
        <w:rPr>
          <w:rFonts w:ascii="Times New Roman" w:hAnsi="Times New Roman" w:cs="Times New Roman"/>
          <w:sz w:val="24"/>
          <w:szCs w:val="24"/>
        </w:rPr>
        <w:t>A terület természetvédelmi kezelé</w:t>
      </w:r>
      <w:r>
        <w:rPr>
          <w:rFonts w:ascii="Times New Roman" w:hAnsi="Times New Roman" w:cs="Times New Roman"/>
          <w:sz w:val="24"/>
          <w:szCs w:val="24"/>
        </w:rPr>
        <w:t xml:space="preserve">si feladatait ellátó szervezet Mónosbél Község Önkormányzata. </w:t>
      </w:r>
    </w:p>
    <w:p w:rsidR="003625EA" w:rsidRPr="00F371D6" w:rsidRDefault="003625EA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E" w:rsidRDefault="00247A1E" w:rsidP="002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1D6">
        <w:rPr>
          <w:rFonts w:ascii="Times New Roman" w:hAnsi="Times New Roman" w:cs="Times New Roman"/>
          <w:sz w:val="24"/>
          <w:szCs w:val="24"/>
        </w:rPr>
        <w:t>4.§</w:t>
      </w:r>
    </w:p>
    <w:p w:rsidR="00247A1E" w:rsidRDefault="00247A1E" w:rsidP="002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A1E" w:rsidRDefault="00247A1E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rendelet a kihirdetését követő napon</w:t>
      </w:r>
      <w:r w:rsidRPr="00F371D6">
        <w:rPr>
          <w:rFonts w:ascii="Times New Roman" w:hAnsi="Times New Roman" w:cs="Times New Roman"/>
          <w:sz w:val="24"/>
          <w:szCs w:val="24"/>
        </w:rPr>
        <w:t xml:space="preserve"> lép hatályba. </w:t>
      </w:r>
    </w:p>
    <w:p w:rsidR="002F703F" w:rsidRDefault="002F703F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E" w:rsidRDefault="00247A1E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F" w:rsidRDefault="002F703F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F">
        <w:rPr>
          <w:rFonts w:ascii="Times New Roman" w:hAnsi="Times New Roman" w:cs="Times New Roman"/>
          <w:sz w:val="24"/>
          <w:szCs w:val="24"/>
        </w:rPr>
        <w:t xml:space="preserve">Mónosbél, </w:t>
      </w:r>
      <w:proofErr w:type="gramStart"/>
      <w:r w:rsidRPr="002F703F">
        <w:rPr>
          <w:rFonts w:ascii="Times New Roman" w:hAnsi="Times New Roman" w:cs="Times New Roman"/>
          <w:sz w:val="24"/>
          <w:szCs w:val="24"/>
        </w:rPr>
        <w:t>2018.  március</w:t>
      </w:r>
      <w:proofErr w:type="gramEnd"/>
      <w:r w:rsidRPr="002F703F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8C3DAB" w:rsidRDefault="008C3DAB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AB" w:rsidRDefault="008C3DAB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AB" w:rsidRDefault="008C3DAB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AB" w:rsidRDefault="008C3DAB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AB" w:rsidRDefault="008C3DAB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AB" w:rsidRDefault="008C3DAB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AB" w:rsidRDefault="008C3DAB" w:rsidP="002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E" w:rsidRDefault="00247A1E" w:rsidP="008C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Varga Sándorné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3DAB">
        <w:rPr>
          <w:rFonts w:ascii="Times New Roman" w:hAnsi="Times New Roman" w:cs="Times New Roman"/>
          <w:sz w:val="24"/>
          <w:szCs w:val="24"/>
        </w:rPr>
        <w:tab/>
      </w:r>
      <w:r w:rsidR="008C3DAB">
        <w:rPr>
          <w:rFonts w:ascii="Times New Roman" w:hAnsi="Times New Roman" w:cs="Times New Roman"/>
          <w:sz w:val="24"/>
          <w:szCs w:val="24"/>
        </w:rPr>
        <w:tab/>
      </w:r>
      <w:r w:rsidR="008C3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Dudásné dr. Géczi Erika </w:t>
      </w:r>
    </w:p>
    <w:p w:rsidR="00247A1E" w:rsidRDefault="00247A1E" w:rsidP="008C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1D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F3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C3DAB">
        <w:rPr>
          <w:rFonts w:ascii="Times New Roman" w:hAnsi="Times New Roman" w:cs="Times New Roman"/>
          <w:sz w:val="24"/>
          <w:szCs w:val="24"/>
        </w:rPr>
        <w:tab/>
      </w:r>
      <w:r w:rsidR="008C3DAB">
        <w:rPr>
          <w:rFonts w:ascii="Times New Roman" w:hAnsi="Times New Roman" w:cs="Times New Roman"/>
          <w:sz w:val="24"/>
          <w:szCs w:val="24"/>
        </w:rPr>
        <w:tab/>
      </w:r>
      <w:r w:rsidR="008C3DAB">
        <w:rPr>
          <w:rFonts w:ascii="Times New Roman" w:hAnsi="Times New Roman" w:cs="Times New Roman"/>
          <w:sz w:val="24"/>
          <w:szCs w:val="24"/>
        </w:rPr>
        <w:tab/>
      </w:r>
      <w:r w:rsidR="008C3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0965">
        <w:rPr>
          <w:rFonts w:ascii="Times New Roman" w:hAnsi="Times New Roman" w:cs="Times New Roman"/>
          <w:sz w:val="24"/>
          <w:szCs w:val="24"/>
        </w:rPr>
        <w:t>jegyző</w:t>
      </w:r>
    </w:p>
    <w:p w:rsidR="00247A1E" w:rsidRDefault="00247A1E" w:rsidP="00247A1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6CFB" w:rsidRDefault="00356CFB"/>
    <w:p w:rsidR="008C3DAB" w:rsidRDefault="008C3DAB"/>
    <w:p w:rsidR="008C3DAB" w:rsidRDefault="008C3DAB"/>
    <w:p w:rsidR="008C3DAB" w:rsidRDefault="008C3DAB"/>
    <w:p w:rsidR="00356CFB" w:rsidRDefault="00356CFB" w:rsidP="00356C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melléklet</w:t>
      </w:r>
    </w:p>
    <w:p w:rsidR="00356CFB" w:rsidRDefault="00356CFB" w:rsidP="00356C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Mónosbél Község Önkormányzat Képviselő- testületének </w:t>
      </w:r>
    </w:p>
    <w:p w:rsidR="00356CFB" w:rsidRDefault="00356CFB" w:rsidP="00356C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3/2018. (III.12.)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95451E">
        <w:rPr>
          <w:rFonts w:ascii="Times New Roman" w:hAnsi="Times New Roman" w:cs="Times New Roman"/>
          <w:sz w:val="24"/>
          <w:szCs w:val="24"/>
        </w:rPr>
        <w:t xml:space="preserve"> rendelet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5451E">
        <w:rPr>
          <w:rFonts w:ascii="Times New Roman" w:hAnsi="Times New Roman" w:cs="Times New Roman"/>
          <w:sz w:val="24"/>
          <w:szCs w:val="24"/>
        </w:rPr>
        <w:t>hez</w:t>
      </w:r>
      <w:proofErr w:type="gramEnd"/>
    </w:p>
    <w:p w:rsidR="00356CFB" w:rsidRDefault="00356CFB" w:rsidP="0035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mónosbéli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szervita rend egykori gyümölcsöse</w:t>
      </w:r>
    </w:p>
    <w:p w:rsidR="00356CFB" w:rsidRDefault="00356CFB" w:rsidP="00356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jelentőségű védett terület</w:t>
      </w:r>
    </w:p>
    <w:p w:rsidR="00356CFB" w:rsidRDefault="00356CFB" w:rsidP="00356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kezelési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terve</w:t>
      </w:r>
    </w:p>
    <w:p w:rsidR="00356CFB" w:rsidRDefault="00356CFB" w:rsidP="00356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Természetvédelmi célkitűzések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Pr="0095451E" w:rsidRDefault="00356CFB" w:rsidP="00356C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1E">
        <w:rPr>
          <w:rFonts w:ascii="Times New Roman" w:hAnsi="Times New Roman" w:cs="Times New Roman"/>
          <w:sz w:val="24"/>
          <w:szCs w:val="24"/>
        </w:rPr>
        <w:t>A gyümölcsösben még megtalálható történelmi gyümölcsfajták megőrzése, a kert fejlesztése a térségre jellemző régi fajták ültetésével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6CFB" w:rsidRPr="0095451E" w:rsidRDefault="00356CFB" w:rsidP="00356C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5451E">
        <w:rPr>
          <w:rFonts w:ascii="Times New Roman" w:hAnsi="Times New Roman" w:cs="Times New Roman"/>
          <w:sz w:val="24"/>
          <w:szCs w:val="24"/>
        </w:rPr>
        <w:t xml:space="preserve"> hagyományos művelés újbóli alkalmazása a kert fönntartása érdekében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6CFB" w:rsidRPr="0095451E" w:rsidRDefault="00356CFB" w:rsidP="00356C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5451E">
        <w:rPr>
          <w:rFonts w:ascii="Times New Roman" w:hAnsi="Times New Roman" w:cs="Times New Roman"/>
          <w:sz w:val="24"/>
          <w:szCs w:val="24"/>
        </w:rPr>
        <w:t xml:space="preserve"> kert tájképi értékének megőrzése, fejlesztése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6CFB" w:rsidRPr="0095451E" w:rsidRDefault="00356CFB" w:rsidP="00356C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5451E">
        <w:rPr>
          <w:rFonts w:ascii="Times New Roman" w:hAnsi="Times New Roman" w:cs="Times New Roman"/>
          <w:sz w:val="24"/>
          <w:szCs w:val="24"/>
        </w:rPr>
        <w:t xml:space="preserve"> kert </w:t>
      </w:r>
      <w:proofErr w:type="spellStart"/>
      <w:r w:rsidRPr="0095451E">
        <w:rPr>
          <w:rFonts w:ascii="Times New Roman" w:hAnsi="Times New Roman" w:cs="Times New Roman"/>
          <w:sz w:val="24"/>
          <w:szCs w:val="24"/>
        </w:rPr>
        <w:t>gyümölcsészeti</w:t>
      </w:r>
      <w:proofErr w:type="spellEnd"/>
      <w:r w:rsidRPr="0095451E">
        <w:rPr>
          <w:rFonts w:ascii="Times New Roman" w:hAnsi="Times New Roman" w:cs="Times New Roman"/>
          <w:sz w:val="24"/>
          <w:szCs w:val="24"/>
        </w:rPr>
        <w:t xml:space="preserve"> és természeti értékeinek bemutatása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Természetvédelmi stratégiák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Pr="0095451E" w:rsidRDefault="00356CFB" w:rsidP="00356CF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1E">
        <w:rPr>
          <w:rFonts w:ascii="Times New Roman" w:hAnsi="Times New Roman" w:cs="Times New Roman"/>
          <w:sz w:val="24"/>
          <w:szCs w:val="24"/>
        </w:rPr>
        <w:t>Rekonstrukciós terv elkészítése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6CFB" w:rsidRPr="0095451E" w:rsidRDefault="00356CFB" w:rsidP="00356CF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5451E">
        <w:rPr>
          <w:rFonts w:ascii="Times New Roman" w:hAnsi="Times New Roman" w:cs="Times New Roman"/>
          <w:sz w:val="24"/>
          <w:szCs w:val="24"/>
        </w:rPr>
        <w:t xml:space="preserve"> terv szerinti, a térségre jellemző régi gyümölcsfajták újbóli betelepítése, az öreg fák megfiatalítása, a telepítendő csemeték védelmének biztosítása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6CFB" w:rsidRPr="0095451E" w:rsidRDefault="00356CFB" w:rsidP="00356CF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5451E">
        <w:rPr>
          <w:rFonts w:ascii="Times New Roman" w:hAnsi="Times New Roman" w:cs="Times New Roman"/>
          <w:sz w:val="24"/>
          <w:szCs w:val="24"/>
        </w:rPr>
        <w:t xml:space="preserve"> gyümölcsös fönntartása hagyományos kezeléssel: a fák metszésével, a gyümölcsös gyepszintjének kaszálással történő hasznosításával, szükség esetén a biogazdálkodásban engedélyezett vegyszerek használatával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6CFB" w:rsidRDefault="00356CFB" w:rsidP="00356CF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5451E">
        <w:rPr>
          <w:rFonts w:ascii="Times New Roman" w:hAnsi="Times New Roman" w:cs="Times New Roman"/>
          <w:sz w:val="24"/>
          <w:szCs w:val="24"/>
        </w:rPr>
        <w:t>nformációs táblák kihelyezése, tanösvény létesítése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Természetvédelmi kezelési módok, korlátozások és tilalmak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Művelési ághoz nem köthető természetvédelmi kezelési módok, korlátozások és tilalmak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Fajok védelme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Pr="00EE71A3" w:rsidRDefault="00356CFB" w:rsidP="00356CF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3">
        <w:rPr>
          <w:rFonts w:ascii="Times New Roman" w:hAnsi="Times New Roman" w:cs="Times New Roman"/>
          <w:sz w:val="24"/>
          <w:szCs w:val="24"/>
        </w:rPr>
        <w:t xml:space="preserve">A gyümölcsösben előforduló védett növény- és állatfajok zavartalan szaporodása érdekében április 1. és augusztus 1. között a </w:t>
      </w:r>
      <w:proofErr w:type="spellStart"/>
      <w:r w:rsidRPr="00EE71A3">
        <w:rPr>
          <w:rFonts w:ascii="Times New Roman" w:hAnsi="Times New Roman" w:cs="Times New Roman"/>
          <w:sz w:val="24"/>
          <w:szCs w:val="24"/>
        </w:rPr>
        <w:t>fásszárú</w:t>
      </w:r>
      <w:proofErr w:type="spellEnd"/>
      <w:r w:rsidRPr="00EE71A3">
        <w:rPr>
          <w:rFonts w:ascii="Times New Roman" w:hAnsi="Times New Roman" w:cs="Times New Roman"/>
          <w:sz w:val="24"/>
          <w:szCs w:val="24"/>
        </w:rPr>
        <w:t xml:space="preserve"> növényzet irtása tilos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Táj- és kultúrtörténeti értékek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Pr="00516BBF" w:rsidRDefault="00356CFB" w:rsidP="00356CF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BF">
        <w:rPr>
          <w:rFonts w:ascii="Times New Roman" w:hAnsi="Times New Roman" w:cs="Times New Roman"/>
          <w:sz w:val="24"/>
          <w:szCs w:val="24"/>
        </w:rPr>
        <w:t xml:space="preserve">A gyümölcsösben csak olyan létesítmény építhető, amely a gyümölcsös fönntartását, bemutatását, illetve a gyümölcsből kikerülő termékek hagyományos feldolgozását szolgálja. 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Látogatás 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Pr="00516BBF" w:rsidRDefault="00356CFB" w:rsidP="00356CF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BF">
        <w:rPr>
          <w:rFonts w:ascii="Times New Roman" w:hAnsi="Times New Roman" w:cs="Times New Roman"/>
          <w:sz w:val="24"/>
          <w:szCs w:val="24"/>
        </w:rPr>
        <w:t>A terület gyalogosan korlátlanul látogatható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 és bemutatása 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Pr="00516BBF" w:rsidRDefault="00356CFB" w:rsidP="00356CF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BF">
        <w:rPr>
          <w:rFonts w:ascii="Times New Roman" w:hAnsi="Times New Roman" w:cs="Times New Roman"/>
          <w:sz w:val="24"/>
          <w:szCs w:val="24"/>
        </w:rPr>
        <w:t>Tanösvény létesítése a terület értékeinek szélesebb körű bemutatása érdekében kívánatos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Kutatás, vizsgálatok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Pr="00516BBF" w:rsidRDefault="00356CFB" w:rsidP="00356CF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BF">
        <w:rPr>
          <w:rFonts w:ascii="Times New Roman" w:hAnsi="Times New Roman" w:cs="Times New Roman"/>
          <w:sz w:val="24"/>
          <w:szCs w:val="24"/>
        </w:rPr>
        <w:t>Szükséges a terület további pomológiai, kertészeti vizsgálata és a hagyományos kezelések eredményeinek folyamatos nyomon követése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6CFB" w:rsidRPr="002C32B6" w:rsidRDefault="00356CFB" w:rsidP="00356CF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Terület- és földhasználat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Pr="00480847" w:rsidRDefault="00356CFB" w:rsidP="00356C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47">
        <w:rPr>
          <w:rFonts w:ascii="Times New Roman" w:hAnsi="Times New Roman" w:cs="Times New Roman"/>
          <w:sz w:val="24"/>
          <w:szCs w:val="24"/>
        </w:rPr>
        <w:t>Intenzív gazdálkodási módok, azokhoz kötődő vegyszer-, és műtrágyahasználat nem folytathatók a területen,</w:t>
      </w:r>
    </w:p>
    <w:p w:rsidR="00356CFB" w:rsidRPr="00480847" w:rsidRDefault="00356CFB" w:rsidP="00356CF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47">
        <w:rPr>
          <w:rFonts w:ascii="Times New Roman" w:hAnsi="Times New Roman" w:cs="Times New Roman"/>
          <w:sz w:val="24"/>
          <w:szCs w:val="24"/>
        </w:rPr>
        <w:t xml:space="preserve">a belterületi ingatlanon lévő gyümölcsös lágyszárú aljnövényzetét kaszálással kell kezelni, a </w:t>
      </w:r>
      <w:proofErr w:type="spellStart"/>
      <w:r w:rsidRPr="00480847">
        <w:rPr>
          <w:rFonts w:ascii="Times New Roman" w:hAnsi="Times New Roman" w:cs="Times New Roman"/>
          <w:sz w:val="24"/>
          <w:szCs w:val="24"/>
        </w:rPr>
        <w:t>kaszálékot</w:t>
      </w:r>
      <w:proofErr w:type="spellEnd"/>
      <w:r w:rsidRPr="00480847">
        <w:rPr>
          <w:rFonts w:ascii="Times New Roman" w:hAnsi="Times New Roman" w:cs="Times New Roman"/>
          <w:sz w:val="24"/>
          <w:szCs w:val="24"/>
        </w:rPr>
        <w:t xml:space="preserve"> össze kell gyűjteni és a területről el kell távolítani. 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Természetvédelmi infrastruktúra </w:t>
      </w: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Pr="00480847" w:rsidRDefault="00356CFB" w:rsidP="00356CF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47">
        <w:rPr>
          <w:rFonts w:ascii="Times New Roman" w:hAnsi="Times New Roman" w:cs="Times New Roman"/>
          <w:sz w:val="24"/>
          <w:szCs w:val="24"/>
        </w:rPr>
        <w:t>Természetvédelmi infrastruktúraként a bemutatást, a hagyományos kezelést és hagyományos feldolgozást szolgáló kisebb, a hely hangulatához illeszkedő létesítmények helyezhetők el, a helyi építési szabályzatban foglaltak figyelembevételével.</w:t>
      </w:r>
    </w:p>
    <w:p w:rsidR="00356CFB" w:rsidRPr="0095451E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CFB" w:rsidRDefault="00356CFB" w:rsidP="00356CF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CFB" w:rsidRDefault="00356CFB"/>
    <w:sectPr w:rsidR="00356CFB" w:rsidSect="003625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279D"/>
    <w:multiLevelType w:val="hybridMultilevel"/>
    <w:tmpl w:val="D28E4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58AE"/>
    <w:multiLevelType w:val="hybridMultilevel"/>
    <w:tmpl w:val="A058C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061"/>
    <w:multiLevelType w:val="hybridMultilevel"/>
    <w:tmpl w:val="F7229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4135"/>
    <w:multiLevelType w:val="hybridMultilevel"/>
    <w:tmpl w:val="80A26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71ADC"/>
    <w:multiLevelType w:val="hybridMultilevel"/>
    <w:tmpl w:val="1F123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A6F58"/>
    <w:multiLevelType w:val="hybridMultilevel"/>
    <w:tmpl w:val="5504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D0315"/>
    <w:multiLevelType w:val="hybridMultilevel"/>
    <w:tmpl w:val="F23EF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844A6"/>
    <w:multiLevelType w:val="hybridMultilevel"/>
    <w:tmpl w:val="A4666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1E"/>
    <w:rsid w:val="00103B5C"/>
    <w:rsid w:val="00113DC3"/>
    <w:rsid w:val="00247A1E"/>
    <w:rsid w:val="002D42CF"/>
    <w:rsid w:val="002F703F"/>
    <w:rsid w:val="00356CFB"/>
    <w:rsid w:val="003625EA"/>
    <w:rsid w:val="004A6EAC"/>
    <w:rsid w:val="004B0864"/>
    <w:rsid w:val="008C3DAB"/>
    <w:rsid w:val="009306FD"/>
    <w:rsid w:val="0098679F"/>
    <w:rsid w:val="00EA64A8"/>
    <w:rsid w:val="00F840EA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689CC-DF08-45EC-8E33-EBAAB8A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A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Windows-felhasználó</cp:lastModifiedBy>
  <cp:revision>5</cp:revision>
  <dcterms:created xsi:type="dcterms:W3CDTF">2020-06-15T09:24:00Z</dcterms:created>
  <dcterms:modified xsi:type="dcterms:W3CDTF">2020-06-18T09:36:00Z</dcterms:modified>
</cp:coreProperties>
</file>